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E910" w14:textId="30B986AB" w:rsidR="00044A28" w:rsidRDefault="00522942">
      <w:r>
        <w:rPr>
          <w:noProof/>
        </w:rPr>
        <w:drawing>
          <wp:inline distT="0" distB="0" distL="0" distR="0" wp14:anchorId="0AD795F5" wp14:editId="480F1C08">
            <wp:extent cx="2689860" cy="1790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02C28" w14:textId="7D20C79E" w:rsidR="00522942" w:rsidRPr="00522942" w:rsidRDefault="00522942">
      <w:pPr>
        <w:rPr>
          <w:b/>
          <w:bCs/>
          <w:sz w:val="28"/>
          <w:szCs w:val="28"/>
        </w:rPr>
      </w:pPr>
      <w:r w:rsidRPr="00522942">
        <w:rPr>
          <w:b/>
          <w:bCs/>
          <w:sz w:val="28"/>
          <w:szCs w:val="28"/>
        </w:rPr>
        <w:t>Kallelse till årsmöte</w:t>
      </w:r>
    </w:p>
    <w:p w14:paraId="1CDBC673" w14:textId="7AFFEBB7" w:rsidR="00522942" w:rsidRDefault="00522942">
      <w:pPr>
        <w:rPr>
          <w:sz w:val="28"/>
          <w:szCs w:val="28"/>
        </w:rPr>
      </w:pPr>
      <w:r>
        <w:rPr>
          <w:sz w:val="28"/>
          <w:szCs w:val="28"/>
        </w:rPr>
        <w:t xml:space="preserve">Medlemmarna i Helsingfors Sång-och Musikförbund kallas härmed till förbundets årsmöte </w:t>
      </w:r>
      <w:r w:rsidR="00F4012A">
        <w:rPr>
          <w:sz w:val="28"/>
          <w:szCs w:val="28"/>
        </w:rPr>
        <w:t xml:space="preserve">(ordinarie förbundsmöte) </w:t>
      </w:r>
      <w:r w:rsidR="009F6CD0">
        <w:rPr>
          <w:b/>
          <w:bCs/>
          <w:sz w:val="28"/>
          <w:szCs w:val="28"/>
        </w:rPr>
        <w:t>onsdag</w:t>
      </w:r>
      <w:r w:rsidR="006856F4">
        <w:rPr>
          <w:b/>
          <w:bCs/>
          <w:sz w:val="28"/>
          <w:szCs w:val="28"/>
        </w:rPr>
        <w:t xml:space="preserve"> </w:t>
      </w:r>
      <w:r w:rsidR="009F6CD0">
        <w:rPr>
          <w:b/>
          <w:bCs/>
          <w:sz w:val="28"/>
          <w:szCs w:val="28"/>
        </w:rPr>
        <w:t>14.2</w:t>
      </w:r>
      <w:r w:rsidR="006856F4">
        <w:rPr>
          <w:b/>
          <w:bCs/>
          <w:sz w:val="28"/>
          <w:szCs w:val="28"/>
        </w:rPr>
        <w:t xml:space="preserve"> 202</w:t>
      </w:r>
      <w:r w:rsidR="009F6CD0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 w:rsidR="00236672" w:rsidRPr="00236672">
        <w:rPr>
          <w:b/>
          <w:bCs/>
          <w:sz w:val="28"/>
          <w:szCs w:val="28"/>
        </w:rPr>
        <w:t>kl</w:t>
      </w:r>
      <w:proofErr w:type="spellEnd"/>
      <w:r w:rsidR="006856F4" w:rsidRPr="006856F4">
        <w:rPr>
          <w:b/>
          <w:bCs/>
          <w:sz w:val="28"/>
          <w:szCs w:val="28"/>
        </w:rPr>
        <w:t xml:space="preserve"> 1</w:t>
      </w:r>
      <w:r w:rsidR="009F6CD0">
        <w:rPr>
          <w:b/>
          <w:bCs/>
          <w:sz w:val="28"/>
          <w:szCs w:val="28"/>
        </w:rPr>
        <w:t>9</w:t>
      </w:r>
      <w:r w:rsidR="006856F4">
        <w:rPr>
          <w:b/>
          <w:bCs/>
          <w:sz w:val="28"/>
          <w:szCs w:val="28"/>
        </w:rPr>
        <w:t xml:space="preserve"> på </w:t>
      </w:r>
      <w:r w:rsidR="007E5960">
        <w:rPr>
          <w:b/>
          <w:bCs/>
          <w:sz w:val="28"/>
          <w:szCs w:val="28"/>
        </w:rPr>
        <w:t xml:space="preserve">Föreningen </w:t>
      </w:r>
      <w:r w:rsidR="006856F4">
        <w:rPr>
          <w:b/>
          <w:bCs/>
          <w:sz w:val="28"/>
          <w:szCs w:val="28"/>
        </w:rPr>
        <w:t>Brage</w:t>
      </w:r>
      <w:r>
        <w:rPr>
          <w:sz w:val="28"/>
          <w:szCs w:val="28"/>
        </w:rPr>
        <w:t>,</w:t>
      </w:r>
      <w:r w:rsidR="005919B7">
        <w:rPr>
          <w:sz w:val="28"/>
          <w:szCs w:val="28"/>
        </w:rPr>
        <w:t xml:space="preserve"> Kaserngatan 28</w:t>
      </w:r>
      <w:r w:rsidR="000E6075">
        <w:rPr>
          <w:sz w:val="28"/>
          <w:szCs w:val="28"/>
        </w:rPr>
        <w:t>, tredje våningen, i Helsingfors</w:t>
      </w:r>
      <w:r>
        <w:rPr>
          <w:sz w:val="28"/>
          <w:szCs w:val="28"/>
        </w:rPr>
        <w:t xml:space="preserve">. </w:t>
      </w:r>
    </w:p>
    <w:p w14:paraId="4730693F" w14:textId="726F3A8D" w:rsidR="00F4012A" w:rsidRDefault="00F4012A">
      <w:pPr>
        <w:rPr>
          <w:sz w:val="28"/>
          <w:szCs w:val="28"/>
        </w:rPr>
      </w:pPr>
      <w:r>
        <w:rPr>
          <w:sz w:val="28"/>
          <w:szCs w:val="28"/>
        </w:rPr>
        <w:t xml:space="preserve">Enligt </w:t>
      </w:r>
      <w:proofErr w:type="spellStart"/>
      <w:r>
        <w:rPr>
          <w:sz w:val="28"/>
          <w:szCs w:val="28"/>
        </w:rPr>
        <w:t>HSMF:s</w:t>
      </w:r>
      <w:proofErr w:type="spellEnd"/>
      <w:r>
        <w:rPr>
          <w:sz w:val="28"/>
          <w:szCs w:val="28"/>
        </w:rPr>
        <w:t xml:space="preserve"> stadgar har </w:t>
      </w:r>
      <w:r w:rsidRPr="000E6075">
        <w:rPr>
          <w:b/>
          <w:bCs/>
          <w:sz w:val="28"/>
          <w:szCs w:val="28"/>
        </w:rPr>
        <w:t>varje medlem rätt att representeras av fem befullmäktigade personer</w:t>
      </w:r>
      <w:r>
        <w:rPr>
          <w:sz w:val="28"/>
          <w:szCs w:val="28"/>
        </w:rPr>
        <w:t>, som har varsin röst. Rösträtt kan inte överföras på annan person.</w:t>
      </w:r>
      <w:r w:rsidR="00C17EDE">
        <w:rPr>
          <w:sz w:val="28"/>
          <w:szCs w:val="28"/>
        </w:rPr>
        <w:t xml:space="preserve"> Fråga som medlem önskar få behandlad vid förbundsmöte, skall skriftligen inlämnas till styrelsen minst en vecka före mötet.</w:t>
      </w:r>
      <w:r w:rsidR="00EC2ED3">
        <w:rPr>
          <w:sz w:val="28"/>
          <w:szCs w:val="28"/>
        </w:rPr>
        <w:t xml:space="preserve"> De befullmäktigade bör uppvisa </w:t>
      </w:r>
      <w:r w:rsidR="000A14B1">
        <w:rPr>
          <w:sz w:val="28"/>
          <w:szCs w:val="28"/>
        </w:rPr>
        <w:t>fullmakt vid mötet.</w:t>
      </w:r>
    </w:p>
    <w:p w14:paraId="4F63A7E8" w14:textId="218C47B2" w:rsidR="00036A70" w:rsidRDefault="00036A70">
      <w:pPr>
        <w:rPr>
          <w:sz w:val="28"/>
          <w:szCs w:val="28"/>
        </w:rPr>
      </w:pPr>
      <w:r>
        <w:rPr>
          <w:sz w:val="28"/>
          <w:szCs w:val="28"/>
        </w:rPr>
        <w:t>Stadgeenliga ärenden</w:t>
      </w:r>
      <w:r w:rsidR="00236672">
        <w:rPr>
          <w:sz w:val="28"/>
          <w:szCs w:val="28"/>
        </w:rPr>
        <w:t xml:space="preserve">. </w:t>
      </w:r>
    </w:p>
    <w:p w14:paraId="2443A947" w14:textId="77777777" w:rsidR="000A14B1" w:rsidRDefault="000A14B1">
      <w:pPr>
        <w:rPr>
          <w:sz w:val="28"/>
          <w:szCs w:val="28"/>
        </w:rPr>
      </w:pPr>
    </w:p>
    <w:p w14:paraId="3F34E122" w14:textId="5AC34AEB" w:rsidR="00C17EDE" w:rsidRDefault="00C17EDE">
      <w:pPr>
        <w:rPr>
          <w:sz w:val="28"/>
          <w:szCs w:val="28"/>
        </w:rPr>
      </w:pPr>
      <w:r>
        <w:rPr>
          <w:sz w:val="28"/>
          <w:szCs w:val="28"/>
        </w:rPr>
        <w:t>Med vänlig hälsning</w:t>
      </w:r>
    </w:p>
    <w:p w14:paraId="111E038C" w14:textId="75E9BB9A" w:rsidR="00C17EDE" w:rsidRDefault="00C17EDE">
      <w:pPr>
        <w:rPr>
          <w:sz w:val="28"/>
          <w:szCs w:val="28"/>
        </w:rPr>
      </w:pPr>
      <w:r>
        <w:rPr>
          <w:sz w:val="28"/>
          <w:szCs w:val="28"/>
        </w:rPr>
        <w:t>Styrelsen för HSMF</w:t>
      </w:r>
    </w:p>
    <w:p w14:paraId="22CF07CC" w14:textId="768AD2C0" w:rsidR="00C17EDE" w:rsidRDefault="00C17EDE">
      <w:pPr>
        <w:rPr>
          <w:sz w:val="28"/>
          <w:szCs w:val="28"/>
        </w:rPr>
      </w:pPr>
      <w:r>
        <w:rPr>
          <w:sz w:val="28"/>
          <w:szCs w:val="28"/>
        </w:rPr>
        <w:t>genom</w:t>
      </w:r>
    </w:p>
    <w:p w14:paraId="510412D8" w14:textId="1EC823D2" w:rsidR="00C17EDE" w:rsidRDefault="004C4A07">
      <w:pPr>
        <w:rPr>
          <w:sz w:val="28"/>
          <w:szCs w:val="28"/>
        </w:rPr>
      </w:pPr>
      <w:r w:rsidRPr="004C4A07">
        <w:rPr>
          <w:noProof/>
          <w:sz w:val="28"/>
          <w:szCs w:val="28"/>
        </w:rPr>
        <w:drawing>
          <wp:inline distT="0" distB="0" distL="0" distR="0" wp14:anchorId="6F7B7394" wp14:editId="73EB23C5">
            <wp:extent cx="2217420" cy="746760"/>
            <wp:effectExtent l="0" t="0" r="0" b="0"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5316D" w14:textId="365C015C" w:rsidR="00C17EDE" w:rsidRDefault="00C17EDE">
      <w:pPr>
        <w:rPr>
          <w:sz w:val="28"/>
          <w:szCs w:val="28"/>
        </w:rPr>
      </w:pPr>
      <w:r>
        <w:rPr>
          <w:sz w:val="28"/>
          <w:szCs w:val="28"/>
        </w:rPr>
        <w:t>Helene Liljeström</w:t>
      </w:r>
    </w:p>
    <w:p w14:paraId="02BB31BD" w14:textId="0B249364" w:rsidR="00F4012A" w:rsidRDefault="00A47693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17EDE">
        <w:rPr>
          <w:sz w:val="28"/>
          <w:szCs w:val="28"/>
        </w:rPr>
        <w:t>rdförande</w:t>
      </w:r>
    </w:p>
    <w:p w14:paraId="1C76E442" w14:textId="77777777" w:rsidR="00A47693" w:rsidRDefault="00A47693">
      <w:pPr>
        <w:rPr>
          <w:sz w:val="28"/>
          <w:szCs w:val="28"/>
        </w:rPr>
      </w:pPr>
    </w:p>
    <w:p w14:paraId="7CC91622" w14:textId="77777777" w:rsidR="00A47693" w:rsidRDefault="00A47693">
      <w:pPr>
        <w:rPr>
          <w:sz w:val="28"/>
          <w:szCs w:val="28"/>
        </w:rPr>
      </w:pPr>
    </w:p>
    <w:p w14:paraId="7B4521CF" w14:textId="77777777" w:rsidR="00A47693" w:rsidRDefault="00A47693">
      <w:pPr>
        <w:rPr>
          <w:sz w:val="28"/>
          <w:szCs w:val="28"/>
        </w:rPr>
      </w:pPr>
    </w:p>
    <w:p w14:paraId="711AC22A" w14:textId="77777777" w:rsidR="00A47693" w:rsidRDefault="00A47693">
      <w:pPr>
        <w:rPr>
          <w:sz w:val="28"/>
          <w:szCs w:val="28"/>
        </w:rPr>
      </w:pPr>
    </w:p>
    <w:p w14:paraId="19B04683" w14:textId="258EFAC3" w:rsidR="00A47693" w:rsidRDefault="00A476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Föredragningslista för årsmötet </w:t>
      </w:r>
      <w:r w:rsidR="00221558">
        <w:rPr>
          <w:sz w:val="28"/>
          <w:szCs w:val="28"/>
        </w:rPr>
        <w:t>14</w:t>
      </w:r>
      <w:r>
        <w:rPr>
          <w:sz w:val="28"/>
          <w:szCs w:val="28"/>
        </w:rPr>
        <w:t>.2 202</w:t>
      </w:r>
      <w:r w:rsidR="00221558">
        <w:rPr>
          <w:sz w:val="28"/>
          <w:szCs w:val="28"/>
        </w:rPr>
        <w:t>4</w:t>
      </w:r>
    </w:p>
    <w:p w14:paraId="5BEDA1A5" w14:textId="402BBD03" w:rsidR="00A47693" w:rsidRDefault="00E11D73" w:rsidP="00E11D7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Mötets öppnande</w:t>
      </w:r>
    </w:p>
    <w:p w14:paraId="192A71C1" w14:textId="74B5CFD4" w:rsidR="00E11D73" w:rsidRDefault="00E11D73" w:rsidP="00E11D7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Konstaterande av mötets stadgeenlighet och </w:t>
      </w:r>
      <w:proofErr w:type="spellStart"/>
      <w:r>
        <w:rPr>
          <w:sz w:val="28"/>
          <w:szCs w:val="28"/>
        </w:rPr>
        <w:t>beslutförhet</w:t>
      </w:r>
      <w:proofErr w:type="spellEnd"/>
    </w:p>
    <w:p w14:paraId="6CD311F8" w14:textId="2CC9EB3B" w:rsidR="00E11D73" w:rsidRDefault="004B4FDE" w:rsidP="00E11D7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Godkännande av föredragningslistan</w:t>
      </w:r>
    </w:p>
    <w:p w14:paraId="3A55D57A" w14:textId="4F8A0D90" w:rsidR="004B4FDE" w:rsidRDefault="004B4FDE" w:rsidP="00E11D7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ordförande</w:t>
      </w:r>
      <w:r w:rsidR="009D76D4">
        <w:rPr>
          <w:sz w:val="28"/>
          <w:szCs w:val="28"/>
        </w:rPr>
        <w:t xml:space="preserve"> och sekreterare för mötet</w:t>
      </w:r>
    </w:p>
    <w:p w14:paraId="26D15EBA" w14:textId="1DB6F722" w:rsidR="009D76D4" w:rsidRDefault="00311A48" w:rsidP="00E11D7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två protokolljusterare för mötet. Dessa föreslås att vid behov fungera som rösträknare</w:t>
      </w:r>
    </w:p>
    <w:p w14:paraId="0AB80035" w14:textId="336751B9" w:rsidR="00752DAF" w:rsidRDefault="00752DAF" w:rsidP="00E11D7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Granskning av fullmakter</w:t>
      </w:r>
    </w:p>
    <w:p w14:paraId="47C5394E" w14:textId="7B4964BB" w:rsidR="00752DAF" w:rsidRDefault="00752DAF" w:rsidP="00E11D7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av verksamhetsberättelse</w:t>
      </w:r>
      <w:r w:rsidR="00457766">
        <w:rPr>
          <w:sz w:val="28"/>
          <w:szCs w:val="28"/>
        </w:rPr>
        <w:t xml:space="preserve"> och bokslut samt verksamhetsgranskningsberättelse</w:t>
      </w:r>
    </w:p>
    <w:p w14:paraId="12A12A1B" w14:textId="7638BF08" w:rsidR="00457766" w:rsidRDefault="007E72C0" w:rsidP="00E11D7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bokslutet</w:t>
      </w:r>
    </w:p>
    <w:p w14:paraId="407F82D2" w14:textId="4669217E" w:rsidR="007E72C0" w:rsidRDefault="007E72C0" w:rsidP="00E11D7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Beviljande av ansvarsfrihet för styrelsen för räkenskapsperioden 202</w:t>
      </w:r>
      <w:r w:rsidR="00221558">
        <w:rPr>
          <w:sz w:val="28"/>
          <w:szCs w:val="28"/>
        </w:rPr>
        <w:t>3</w:t>
      </w:r>
    </w:p>
    <w:p w14:paraId="43CD836A" w14:textId="27F630F0" w:rsidR="00F35425" w:rsidRDefault="000F52B6" w:rsidP="000F52B6">
      <w:pPr>
        <w:ind w:left="360"/>
        <w:rPr>
          <w:sz w:val="28"/>
          <w:szCs w:val="28"/>
        </w:rPr>
      </w:pPr>
      <w:r w:rsidRPr="000F52B6">
        <w:rPr>
          <w:sz w:val="28"/>
          <w:szCs w:val="28"/>
        </w:rPr>
        <w:t>10)P</w:t>
      </w:r>
      <w:r w:rsidR="00685666" w:rsidRPr="000F52B6">
        <w:rPr>
          <w:sz w:val="28"/>
          <w:szCs w:val="28"/>
        </w:rPr>
        <w:t>resentation av verksamhetsplan för år 202</w:t>
      </w:r>
      <w:r w:rsidR="00221558">
        <w:rPr>
          <w:sz w:val="28"/>
          <w:szCs w:val="28"/>
        </w:rPr>
        <w:t>4</w:t>
      </w:r>
      <w:r w:rsidR="00685666" w:rsidRPr="000F52B6">
        <w:rPr>
          <w:sz w:val="28"/>
          <w:szCs w:val="28"/>
        </w:rPr>
        <w:t xml:space="preserve"> och budget</w:t>
      </w:r>
      <w:r w:rsidR="008E7D53" w:rsidRPr="000F52B6">
        <w:rPr>
          <w:sz w:val="28"/>
          <w:szCs w:val="28"/>
        </w:rPr>
        <w:t xml:space="preserve"> samt styrelsens förslag till medlemsavgift. Styrelsen föreslår </w:t>
      </w:r>
      <w:r w:rsidRPr="000F52B6">
        <w:rPr>
          <w:sz w:val="28"/>
          <w:szCs w:val="28"/>
        </w:rPr>
        <w:t>inte att medlemsavgift uppbärs år 202</w:t>
      </w:r>
      <w:r w:rsidR="00221558">
        <w:rPr>
          <w:sz w:val="28"/>
          <w:szCs w:val="28"/>
        </w:rPr>
        <w:t>4 eftersom</w:t>
      </w:r>
      <w:r w:rsidR="003C1DB4">
        <w:rPr>
          <w:sz w:val="28"/>
          <w:szCs w:val="28"/>
        </w:rPr>
        <w:t xml:space="preserve"> avgift går till FSSMF för att bekosta prenumerationer av Resonans</w:t>
      </w:r>
      <w:r w:rsidRPr="000F52B6">
        <w:rPr>
          <w:sz w:val="28"/>
          <w:szCs w:val="28"/>
        </w:rPr>
        <w:t>.</w:t>
      </w:r>
    </w:p>
    <w:p w14:paraId="293A28F2" w14:textId="3E9EE53B" w:rsidR="000F52B6" w:rsidRDefault="000F52B6" w:rsidP="000F52B6">
      <w:pPr>
        <w:ind w:left="360"/>
        <w:rPr>
          <w:sz w:val="28"/>
          <w:szCs w:val="28"/>
        </w:rPr>
      </w:pPr>
      <w:r>
        <w:rPr>
          <w:sz w:val="28"/>
          <w:szCs w:val="28"/>
        </w:rPr>
        <w:t>11)</w:t>
      </w:r>
      <w:r w:rsidR="0035773C">
        <w:rPr>
          <w:sz w:val="28"/>
          <w:szCs w:val="28"/>
        </w:rPr>
        <w:t>Val av förbundsordförande</w:t>
      </w:r>
    </w:p>
    <w:p w14:paraId="7518F665" w14:textId="0EC4A237" w:rsidR="00B87BC7" w:rsidRDefault="00B87BC7" w:rsidP="000F52B6">
      <w:pPr>
        <w:ind w:left="360"/>
        <w:rPr>
          <w:sz w:val="28"/>
          <w:szCs w:val="28"/>
        </w:rPr>
      </w:pPr>
      <w:r>
        <w:rPr>
          <w:sz w:val="28"/>
          <w:szCs w:val="28"/>
        </w:rPr>
        <w:t>12) Val av styrelse och suppleanter för verksamhetsåret 202</w:t>
      </w:r>
      <w:r w:rsidR="006D0B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0A7D039B" w14:textId="775DE168" w:rsidR="00B87BC7" w:rsidRDefault="00B87BC7" w:rsidP="000F52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Valberedningens förslag presenteras på mötet.</w:t>
      </w:r>
    </w:p>
    <w:p w14:paraId="14781277" w14:textId="77777777" w:rsidR="00093A1B" w:rsidRDefault="00BB7B84" w:rsidP="000F52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13) Val av </w:t>
      </w:r>
      <w:proofErr w:type="gramStart"/>
      <w:r>
        <w:rPr>
          <w:sz w:val="28"/>
          <w:szCs w:val="28"/>
        </w:rPr>
        <w:t>två verksamhetsgranskare</w:t>
      </w:r>
      <w:proofErr w:type="gramEnd"/>
      <w:r>
        <w:rPr>
          <w:sz w:val="28"/>
          <w:szCs w:val="28"/>
        </w:rPr>
        <w:t xml:space="preserve"> och två suppleanter för granskning</w:t>
      </w:r>
      <w:r w:rsidR="00093A1B">
        <w:rPr>
          <w:sz w:val="28"/>
          <w:szCs w:val="28"/>
        </w:rPr>
        <w:t xml:space="preserve"> av</w:t>
      </w:r>
    </w:p>
    <w:p w14:paraId="17A554D2" w14:textId="2E048A1E" w:rsidR="00B87BC7" w:rsidRDefault="00093A1B" w:rsidP="000F52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202</w:t>
      </w:r>
      <w:r w:rsidR="006D0B36">
        <w:rPr>
          <w:sz w:val="28"/>
          <w:szCs w:val="28"/>
        </w:rPr>
        <w:t>3</w:t>
      </w:r>
      <w:r>
        <w:rPr>
          <w:sz w:val="28"/>
          <w:szCs w:val="28"/>
        </w:rPr>
        <w:t xml:space="preserve"> års räkenskaper</w:t>
      </w:r>
    </w:p>
    <w:p w14:paraId="4F66E65C" w14:textId="7E037D02" w:rsidR="00093A1B" w:rsidRDefault="006C6808" w:rsidP="000F52B6">
      <w:pPr>
        <w:ind w:left="360"/>
        <w:rPr>
          <w:sz w:val="28"/>
          <w:szCs w:val="28"/>
        </w:rPr>
      </w:pPr>
      <w:r>
        <w:rPr>
          <w:sz w:val="28"/>
          <w:szCs w:val="28"/>
        </w:rPr>
        <w:t>14) Övriga ärenden</w:t>
      </w:r>
    </w:p>
    <w:p w14:paraId="303C12A9" w14:textId="41EF54D4" w:rsidR="006C6808" w:rsidRPr="000F52B6" w:rsidRDefault="006C6808" w:rsidP="000F52B6">
      <w:pPr>
        <w:ind w:left="360"/>
        <w:rPr>
          <w:sz w:val="28"/>
          <w:szCs w:val="28"/>
        </w:rPr>
      </w:pPr>
      <w:r>
        <w:rPr>
          <w:sz w:val="28"/>
          <w:szCs w:val="28"/>
        </w:rPr>
        <w:t>15) Mötets avslutande</w:t>
      </w:r>
    </w:p>
    <w:p w14:paraId="259356C8" w14:textId="77777777" w:rsidR="00F35425" w:rsidRPr="00E11D73" w:rsidRDefault="00F35425" w:rsidP="00F35425">
      <w:pPr>
        <w:pStyle w:val="Liststycke"/>
        <w:rPr>
          <w:sz w:val="28"/>
          <w:szCs w:val="28"/>
        </w:rPr>
      </w:pPr>
    </w:p>
    <w:sectPr w:rsidR="00F35425" w:rsidRPr="00E1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4776"/>
    <w:multiLevelType w:val="hybridMultilevel"/>
    <w:tmpl w:val="925C5602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2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42"/>
    <w:rsid w:val="00036A70"/>
    <w:rsid w:val="00044A28"/>
    <w:rsid w:val="00093A1B"/>
    <w:rsid w:val="000A14B1"/>
    <w:rsid w:val="000E6075"/>
    <w:rsid w:val="000F52B6"/>
    <w:rsid w:val="00221558"/>
    <w:rsid w:val="00236672"/>
    <w:rsid w:val="00311A48"/>
    <w:rsid w:val="0035773C"/>
    <w:rsid w:val="00372CC7"/>
    <w:rsid w:val="003C1DB4"/>
    <w:rsid w:val="00457766"/>
    <w:rsid w:val="004B4FDE"/>
    <w:rsid w:val="004C4A07"/>
    <w:rsid w:val="00522942"/>
    <w:rsid w:val="005919B7"/>
    <w:rsid w:val="00685666"/>
    <w:rsid w:val="006856F4"/>
    <w:rsid w:val="006C6808"/>
    <w:rsid w:val="006D0B36"/>
    <w:rsid w:val="00752DAF"/>
    <w:rsid w:val="007E5960"/>
    <w:rsid w:val="007E72C0"/>
    <w:rsid w:val="008E7D53"/>
    <w:rsid w:val="009D76D4"/>
    <w:rsid w:val="009F6CD0"/>
    <w:rsid w:val="00A47693"/>
    <w:rsid w:val="00B87BC7"/>
    <w:rsid w:val="00BB7B84"/>
    <w:rsid w:val="00BD1F81"/>
    <w:rsid w:val="00C17EDE"/>
    <w:rsid w:val="00CD0CF8"/>
    <w:rsid w:val="00E11D73"/>
    <w:rsid w:val="00EC2ED3"/>
    <w:rsid w:val="00F35425"/>
    <w:rsid w:val="00F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F4D2"/>
  <w15:chartTrackingRefBased/>
  <w15:docId w15:val="{BC1864B6-FEB0-42C1-A828-47EFDD60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7ED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7ED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1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helene.liljestrom@djupsjobacka.com</dc:creator>
  <cp:keywords/>
  <dc:description/>
  <cp:lastModifiedBy>Helene Liljeström</cp:lastModifiedBy>
  <cp:revision>6</cp:revision>
  <dcterms:created xsi:type="dcterms:W3CDTF">2024-01-30T20:18:00Z</dcterms:created>
  <dcterms:modified xsi:type="dcterms:W3CDTF">2024-01-31T08:50:00Z</dcterms:modified>
</cp:coreProperties>
</file>